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BE" w:rsidRDefault="00CC49BE">
      <w:pPr>
        <w:rPr>
          <w:b/>
          <w:sz w:val="28"/>
          <w:szCs w:val="28"/>
        </w:rPr>
      </w:pPr>
    </w:p>
    <w:p w:rsidR="00CC49BE" w:rsidRDefault="00CC49BE">
      <w:pPr>
        <w:rPr>
          <w:b/>
          <w:sz w:val="28"/>
          <w:szCs w:val="28"/>
        </w:rPr>
      </w:pPr>
    </w:p>
    <w:p w:rsidR="00CC49BE" w:rsidRDefault="00CC49BE">
      <w:pPr>
        <w:rPr>
          <w:b/>
          <w:sz w:val="28"/>
          <w:szCs w:val="28"/>
        </w:rPr>
      </w:pPr>
    </w:p>
    <w:p w:rsidR="00CC49BE" w:rsidRDefault="00CC49BE">
      <w:pPr>
        <w:rPr>
          <w:b/>
          <w:sz w:val="28"/>
          <w:szCs w:val="28"/>
        </w:rPr>
      </w:pPr>
    </w:p>
    <w:p w:rsidR="004F0438" w:rsidRDefault="00316EC2">
      <w:pPr>
        <w:rPr>
          <w:b/>
          <w:sz w:val="28"/>
          <w:szCs w:val="28"/>
        </w:rPr>
      </w:pPr>
      <w:r w:rsidRPr="00316EC2">
        <w:rPr>
          <w:b/>
          <w:sz w:val="28"/>
          <w:szCs w:val="28"/>
        </w:rPr>
        <w:t>Zeitlich und inhaltlich gegliedertes Weiterbildungsprogramm nach §5 WBO</w:t>
      </w:r>
    </w:p>
    <w:p w:rsidR="00316EC2" w:rsidRDefault="00316EC2">
      <w:pPr>
        <w:rPr>
          <w:b/>
          <w:sz w:val="28"/>
          <w:szCs w:val="28"/>
        </w:rPr>
      </w:pPr>
    </w:p>
    <w:p w:rsidR="00316EC2" w:rsidRPr="00316EC2" w:rsidRDefault="00316E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MEDIAN Klinik Gunzenbachhof, Fachkrankenhaus für Psychiatrie und Psychotherapie, </w:t>
      </w:r>
      <w:proofErr w:type="spellStart"/>
      <w:r>
        <w:rPr>
          <w:b/>
          <w:sz w:val="28"/>
          <w:szCs w:val="28"/>
        </w:rPr>
        <w:t>Gunzenbachstr</w:t>
      </w:r>
      <w:proofErr w:type="spellEnd"/>
      <w:r>
        <w:rPr>
          <w:b/>
          <w:sz w:val="28"/>
          <w:szCs w:val="28"/>
        </w:rPr>
        <w:t>. 6, 76530 Baden-Baden</w:t>
      </w:r>
    </w:p>
    <w:p w:rsidR="00CC49BE" w:rsidRDefault="00CC49BE" w:rsidP="00316EC2">
      <w:pPr>
        <w:spacing w:after="0" w:line="240" w:lineRule="auto"/>
        <w:jc w:val="both"/>
      </w:pPr>
    </w:p>
    <w:p w:rsidR="00CC49BE" w:rsidRDefault="00CC49BE" w:rsidP="00316EC2">
      <w:pPr>
        <w:spacing w:after="0" w:line="240" w:lineRule="auto"/>
        <w:jc w:val="both"/>
      </w:pPr>
    </w:p>
    <w:p w:rsidR="00B87709" w:rsidRDefault="00B87709" w:rsidP="00316EC2">
      <w:pPr>
        <w:spacing w:after="0" w:line="240" w:lineRule="auto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6EC2" w:rsidTr="00316EC2">
        <w:tc>
          <w:tcPr>
            <w:tcW w:w="4531" w:type="dxa"/>
          </w:tcPr>
          <w:p w:rsidR="00316EC2" w:rsidRDefault="00316EC2" w:rsidP="00D9439C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 xml:space="preserve">Donnerstags, </w:t>
            </w:r>
            <w:r w:rsidR="00B87709">
              <w:t>9.00 – 9</w:t>
            </w:r>
            <w:r>
              <w:t>.45 Uhr</w:t>
            </w:r>
          </w:p>
          <w:p w:rsidR="00316EC2" w:rsidRPr="006222E1" w:rsidRDefault="00316EC2" w:rsidP="00D9439C">
            <w:pPr>
              <w:pStyle w:val="Listenabsatz"/>
              <w:jc w:val="both"/>
              <w:rPr>
                <w:b/>
              </w:rPr>
            </w:pPr>
            <w:r w:rsidRPr="006222E1">
              <w:rPr>
                <w:b/>
              </w:rPr>
              <w:t>(wöchentlich)</w:t>
            </w:r>
          </w:p>
          <w:p w:rsidR="00316EC2" w:rsidRDefault="00316EC2" w:rsidP="00D9439C">
            <w:pPr>
              <w:pStyle w:val="Listenabsatz"/>
              <w:jc w:val="both"/>
            </w:pPr>
          </w:p>
        </w:tc>
        <w:tc>
          <w:tcPr>
            <w:tcW w:w="4531" w:type="dxa"/>
          </w:tcPr>
          <w:p w:rsidR="00316EC2" w:rsidRDefault="00316EC2" w:rsidP="00D9439C">
            <w:pPr>
              <w:jc w:val="both"/>
            </w:pPr>
            <w:r>
              <w:t>Zeitschriftenkolloquium</w:t>
            </w:r>
          </w:p>
        </w:tc>
      </w:tr>
      <w:tr w:rsidR="00316EC2" w:rsidTr="00316EC2">
        <w:tc>
          <w:tcPr>
            <w:tcW w:w="4531" w:type="dxa"/>
          </w:tcPr>
          <w:p w:rsidR="00316EC2" w:rsidRDefault="00316EC2" w:rsidP="00D9439C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>Mittwochs, 15.30 – 17.00 Uhr</w:t>
            </w:r>
          </w:p>
          <w:p w:rsidR="00316EC2" w:rsidRPr="006222E1" w:rsidRDefault="00316EC2" w:rsidP="00D9439C">
            <w:pPr>
              <w:pStyle w:val="Listenabsatz"/>
              <w:jc w:val="both"/>
              <w:rPr>
                <w:b/>
              </w:rPr>
            </w:pPr>
            <w:r w:rsidRPr="006222E1">
              <w:rPr>
                <w:b/>
              </w:rPr>
              <w:t>(wöchentlich), 3 x Monat</w:t>
            </w:r>
          </w:p>
          <w:p w:rsidR="00316EC2" w:rsidRDefault="00316EC2" w:rsidP="00D9439C">
            <w:pPr>
              <w:pStyle w:val="Listenabsatz"/>
              <w:jc w:val="both"/>
            </w:pPr>
          </w:p>
        </w:tc>
        <w:tc>
          <w:tcPr>
            <w:tcW w:w="4531" w:type="dxa"/>
          </w:tcPr>
          <w:p w:rsidR="00316EC2" w:rsidRDefault="00316EC2" w:rsidP="00D9439C">
            <w:pPr>
              <w:jc w:val="both"/>
            </w:pPr>
            <w:r>
              <w:t>Theoretische Weiterbildungsinhalte</w:t>
            </w:r>
          </w:p>
        </w:tc>
      </w:tr>
      <w:tr w:rsidR="00316EC2" w:rsidTr="00316EC2">
        <w:tc>
          <w:tcPr>
            <w:tcW w:w="4531" w:type="dxa"/>
          </w:tcPr>
          <w:p w:rsidR="00316EC2" w:rsidRDefault="00B87709" w:rsidP="00D9439C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>Dienstags, 16.30 – 18.0</w:t>
            </w:r>
            <w:r w:rsidR="00316EC2">
              <w:t>0 Uhr</w:t>
            </w:r>
          </w:p>
          <w:p w:rsidR="00316EC2" w:rsidRPr="006222E1" w:rsidRDefault="00316EC2" w:rsidP="00D9439C">
            <w:pPr>
              <w:pStyle w:val="Listenabsatz"/>
              <w:jc w:val="both"/>
              <w:rPr>
                <w:b/>
              </w:rPr>
            </w:pPr>
            <w:r w:rsidRPr="006222E1">
              <w:rPr>
                <w:b/>
              </w:rPr>
              <w:t>(monatlich)</w:t>
            </w:r>
          </w:p>
          <w:p w:rsidR="00316EC2" w:rsidRDefault="00316EC2" w:rsidP="00D9439C">
            <w:pPr>
              <w:pStyle w:val="Listenabsatz"/>
              <w:jc w:val="both"/>
            </w:pPr>
          </w:p>
        </w:tc>
        <w:tc>
          <w:tcPr>
            <w:tcW w:w="4531" w:type="dxa"/>
          </w:tcPr>
          <w:p w:rsidR="00316EC2" w:rsidRDefault="00316EC2" w:rsidP="00D9439C">
            <w:pPr>
              <w:jc w:val="both"/>
            </w:pPr>
            <w:proofErr w:type="spellStart"/>
            <w:r>
              <w:t>Balintgruppe</w:t>
            </w:r>
            <w:proofErr w:type="spellEnd"/>
          </w:p>
        </w:tc>
      </w:tr>
      <w:tr w:rsidR="00316EC2" w:rsidTr="00316EC2">
        <w:tc>
          <w:tcPr>
            <w:tcW w:w="4531" w:type="dxa"/>
          </w:tcPr>
          <w:p w:rsidR="00316EC2" w:rsidRDefault="006222E1" w:rsidP="00D9439C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>Donnerstags, 15.30 – 17.00</w:t>
            </w:r>
            <w:r w:rsidR="00316EC2">
              <w:t xml:space="preserve"> Uhr</w:t>
            </w:r>
          </w:p>
          <w:p w:rsidR="00316EC2" w:rsidRPr="006222E1" w:rsidRDefault="00316EC2" w:rsidP="00D9439C">
            <w:pPr>
              <w:pStyle w:val="Listenabsatz"/>
              <w:jc w:val="both"/>
              <w:rPr>
                <w:b/>
              </w:rPr>
            </w:pPr>
            <w:r w:rsidRPr="006222E1">
              <w:rPr>
                <w:b/>
              </w:rPr>
              <w:t>(monatlich)</w:t>
            </w:r>
          </w:p>
          <w:p w:rsidR="00316EC2" w:rsidRDefault="00316EC2" w:rsidP="00D9439C">
            <w:pPr>
              <w:pStyle w:val="Listenabsatz"/>
              <w:jc w:val="both"/>
            </w:pPr>
          </w:p>
        </w:tc>
        <w:tc>
          <w:tcPr>
            <w:tcW w:w="4531" w:type="dxa"/>
          </w:tcPr>
          <w:p w:rsidR="00316EC2" w:rsidRDefault="00316EC2" w:rsidP="00D9439C">
            <w:pPr>
              <w:jc w:val="both"/>
            </w:pPr>
            <w:r>
              <w:t>Fallsupervision (tiefenpsychologisch psychoana-</w:t>
            </w:r>
            <w:proofErr w:type="spellStart"/>
            <w:r>
              <w:t>lytisch</w:t>
            </w:r>
            <w:proofErr w:type="spellEnd"/>
            <w:r>
              <w:t xml:space="preserve"> orientiert)</w:t>
            </w:r>
          </w:p>
        </w:tc>
      </w:tr>
      <w:tr w:rsidR="00316EC2" w:rsidTr="00316EC2">
        <w:tc>
          <w:tcPr>
            <w:tcW w:w="4531" w:type="dxa"/>
          </w:tcPr>
          <w:p w:rsidR="00316EC2" w:rsidRDefault="006222E1" w:rsidP="00D9439C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 xml:space="preserve">Donnertags, 13.30 – 15.00 Uhr </w:t>
            </w:r>
          </w:p>
          <w:p w:rsidR="006222E1" w:rsidRDefault="006222E1" w:rsidP="006222E1">
            <w:pPr>
              <w:pStyle w:val="Listenabsatz"/>
              <w:jc w:val="both"/>
            </w:pPr>
            <w:r>
              <w:t>(13.30 – 15.00 Uhr TK,</w:t>
            </w:r>
          </w:p>
          <w:p w:rsidR="006222E1" w:rsidRDefault="006222E1" w:rsidP="006222E1">
            <w:pPr>
              <w:pStyle w:val="Listenabsatz"/>
              <w:jc w:val="both"/>
            </w:pPr>
            <w:r>
              <w:t xml:space="preserve">15.00 – 16.30 </w:t>
            </w:r>
            <w:proofErr w:type="spellStart"/>
            <w:r>
              <w:t>Großteam</w:t>
            </w:r>
            <w:proofErr w:type="spellEnd"/>
            <w:r>
              <w:t>)</w:t>
            </w:r>
          </w:p>
          <w:p w:rsidR="00316EC2" w:rsidRDefault="00316EC2" w:rsidP="00D9439C">
            <w:pPr>
              <w:pStyle w:val="Listenabsatz"/>
              <w:jc w:val="both"/>
            </w:pPr>
            <w:r w:rsidRPr="006222E1">
              <w:rPr>
                <w:b/>
              </w:rPr>
              <w:lastRenderedPageBreak/>
              <w:t>(monatlich</w:t>
            </w:r>
            <w:r>
              <w:t>)</w:t>
            </w:r>
          </w:p>
          <w:p w:rsidR="00316EC2" w:rsidRDefault="00316EC2" w:rsidP="00D9439C">
            <w:pPr>
              <w:pStyle w:val="Listenabsatz"/>
              <w:jc w:val="both"/>
            </w:pPr>
          </w:p>
        </w:tc>
        <w:tc>
          <w:tcPr>
            <w:tcW w:w="4531" w:type="dxa"/>
          </w:tcPr>
          <w:p w:rsidR="00316EC2" w:rsidRDefault="00316EC2" w:rsidP="00D9439C">
            <w:pPr>
              <w:jc w:val="both"/>
            </w:pPr>
            <w:r>
              <w:lastRenderedPageBreak/>
              <w:t xml:space="preserve">Fallsupervision (verhaltenstherapeutisch </w:t>
            </w:r>
            <w:proofErr w:type="spellStart"/>
            <w:r>
              <w:t>orien-tiert</w:t>
            </w:r>
            <w:proofErr w:type="spellEnd"/>
            <w:r>
              <w:t>)</w:t>
            </w:r>
          </w:p>
        </w:tc>
      </w:tr>
      <w:tr w:rsidR="00316EC2" w:rsidTr="00D9439C">
        <w:tc>
          <w:tcPr>
            <w:tcW w:w="4531" w:type="dxa"/>
          </w:tcPr>
          <w:p w:rsidR="00316EC2" w:rsidRDefault="00316EC2" w:rsidP="00D9439C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 xml:space="preserve">Mittwochs, </w:t>
            </w:r>
            <w:r w:rsidR="006222E1">
              <w:t>13.30 – 15.00 Uhr</w:t>
            </w:r>
          </w:p>
          <w:p w:rsidR="006222E1" w:rsidRDefault="006222E1" w:rsidP="006222E1">
            <w:pPr>
              <w:pStyle w:val="Listenabsatz"/>
              <w:jc w:val="both"/>
            </w:pPr>
            <w:r>
              <w:t xml:space="preserve">(13.30 15.00 Uhr Station Ebene 1, </w:t>
            </w:r>
          </w:p>
          <w:p w:rsidR="006222E1" w:rsidRDefault="006222E1" w:rsidP="006222E1">
            <w:pPr>
              <w:pStyle w:val="Listenabsatz"/>
              <w:jc w:val="both"/>
            </w:pPr>
            <w:r>
              <w:t>15.15 – 16.45 Uhr Station Ebene 2,</w:t>
            </w:r>
          </w:p>
          <w:p w:rsidR="006222E1" w:rsidRDefault="006222E1" w:rsidP="006222E1">
            <w:pPr>
              <w:pStyle w:val="Listenabsatz"/>
              <w:jc w:val="both"/>
            </w:pPr>
            <w:r>
              <w:t>17.00 – 18.00 Uhr Einzelsupervision)</w:t>
            </w:r>
          </w:p>
          <w:p w:rsidR="00316EC2" w:rsidRDefault="00316EC2" w:rsidP="00D9439C">
            <w:pPr>
              <w:pStyle w:val="Listenabsatz"/>
              <w:jc w:val="both"/>
            </w:pPr>
            <w:r>
              <w:t>(</w:t>
            </w:r>
            <w:r w:rsidRPr="006222E1">
              <w:rPr>
                <w:b/>
              </w:rPr>
              <w:t>1 x im Quartal)</w:t>
            </w:r>
          </w:p>
          <w:p w:rsidR="006222E1" w:rsidRDefault="006222E1" w:rsidP="00D9439C">
            <w:pPr>
              <w:pStyle w:val="Listenabsatz"/>
              <w:jc w:val="both"/>
            </w:pPr>
          </w:p>
        </w:tc>
        <w:tc>
          <w:tcPr>
            <w:tcW w:w="4531" w:type="dxa"/>
          </w:tcPr>
          <w:p w:rsidR="00316EC2" w:rsidRDefault="00316EC2" w:rsidP="00D9439C">
            <w:pPr>
              <w:jc w:val="both"/>
            </w:pPr>
            <w:r>
              <w:t xml:space="preserve">Supervision, </w:t>
            </w:r>
            <w:proofErr w:type="spellStart"/>
            <w:r>
              <w:t>traumaspezifisch</w:t>
            </w:r>
            <w:proofErr w:type="spellEnd"/>
          </w:p>
        </w:tc>
      </w:tr>
      <w:tr w:rsidR="00316EC2" w:rsidTr="00316EC2">
        <w:tc>
          <w:tcPr>
            <w:tcW w:w="4531" w:type="dxa"/>
          </w:tcPr>
          <w:p w:rsidR="00316EC2" w:rsidRDefault="00316EC2" w:rsidP="00D9439C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>Dienstags, 17.45 – 19.45 Uhr</w:t>
            </w:r>
          </w:p>
          <w:p w:rsidR="00316EC2" w:rsidRPr="006222E1" w:rsidRDefault="00316EC2" w:rsidP="00D9439C">
            <w:pPr>
              <w:pStyle w:val="Listenabsatz"/>
              <w:jc w:val="both"/>
              <w:rPr>
                <w:b/>
              </w:rPr>
            </w:pPr>
            <w:r w:rsidRPr="006222E1">
              <w:rPr>
                <w:b/>
              </w:rPr>
              <w:t>(monatlich)</w:t>
            </w:r>
          </w:p>
          <w:p w:rsidR="00316EC2" w:rsidRDefault="00316EC2" w:rsidP="00D9439C">
            <w:pPr>
              <w:pStyle w:val="Listenabsatz"/>
              <w:jc w:val="both"/>
            </w:pPr>
          </w:p>
        </w:tc>
        <w:tc>
          <w:tcPr>
            <w:tcW w:w="4531" w:type="dxa"/>
          </w:tcPr>
          <w:p w:rsidR="00316EC2" w:rsidRDefault="00316EC2" w:rsidP="00D9439C">
            <w:pPr>
              <w:jc w:val="both"/>
            </w:pPr>
            <w:r>
              <w:t>Angehörigengruppe</w:t>
            </w:r>
          </w:p>
        </w:tc>
      </w:tr>
      <w:tr w:rsidR="00316EC2" w:rsidRPr="00316EC2" w:rsidTr="00316EC2">
        <w:tc>
          <w:tcPr>
            <w:tcW w:w="4531" w:type="dxa"/>
          </w:tcPr>
          <w:p w:rsidR="00316EC2" w:rsidRPr="00B87709" w:rsidRDefault="00B87709" w:rsidP="00B87709">
            <w:pPr>
              <w:pStyle w:val="Listenabsatz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87709">
              <w:rPr>
                <w:b/>
              </w:rPr>
              <w:t>Sondertermine</w:t>
            </w:r>
          </w:p>
          <w:p w:rsidR="00B87709" w:rsidRDefault="00B87709" w:rsidP="00B87709">
            <w:pPr>
              <w:pStyle w:val="Listenabsatz"/>
              <w:jc w:val="both"/>
            </w:pPr>
            <w:r>
              <w:t xml:space="preserve">jeweils Freitag von 14.00 – 21.00 Uhr und Samstag von 9.00 – 15.00 Uhr, </w:t>
            </w:r>
          </w:p>
          <w:p w:rsidR="00B87709" w:rsidRPr="00B87709" w:rsidRDefault="00B87709" w:rsidP="00B87709">
            <w:pPr>
              <w:pStyle w:val="Listenabsatz"/>
              <w:jc w:val="both"/>
            </w:pPr>
            <w:r>
              <w:t>15 UE</w:t>
            </w:r>
          </w:p>
        </w:tc>
        <w:tc>
          <w:tcPr>
            <w:tcW w:w="4531" w:type="dxa"/>
          </w:tcPr>
          <w:p w:rsidR="00316EC2" w:rsidRDefault="00CC49BE" w:rsidP="00D9439C">
            <w:pPr>
              <w:jc w:val="both"/>
            </w:pPr>
            <w:r>
              <w:t>WBC zur Fachärztin/zum</w:t>
            </w:r>
            <w:r w:rsidR="00B87709">
              <w:t xml:space="preserve"> Facharzt für Psychiatrie und Psychotherapie, Psychotherapieausbildung Verhaltenstherapie,</w:t>
            </w:r>
          </w:p>
          <w:p w:rsidR="00B87709" w:rsidRPr="00B87709" w:rsidRDefault="00B87709" w:rsidP="00D9439C">
            <w:pPr>
              <w:jc w:val="both"/>
            </w:pPr>
            <w:r>
              <w:t xml:space="preserve">Städtisches Klinikum Karlsruhe, </w:t>
            </w:r>
            <w:proofErr w:type="spellStart"/>
            <w:r>
              <w:t>Klink</w:t>
            </w:r>
            <w:proofErr w:type="spellEnd"/>
            <w:r>
              <w:t xml:space="preserve"> für Psychiatrie und Psychotherapeutische Medizin, Kaiserallee 10</w:t>
            </w:r>
          </w:p>
        </w:tc>
      </w:tr>
    </w:tbl>
    <w:p w:rsidR="00316EC2" w:rsidRDefault="00316EC2" w:rsidP="00316EC2">
      <w:pPr>
        <w:spacing w:after="0" w:line="240" w:lineRule="auto"/>
        <w:jc w:val="both"/>
      </w:pPr>
    </w:p>
    <w:p w:rsidR="00CC49BE" w:rsidRDefault="00CC49BE" w:rsidP="00CC49BE">
      <w:pPr>
        <w:pStyle w:val="Listenabsatz"/>
        <w:spacing w:after="0" w:line="240" w:lineRule="auto"/>
        <w:jc w:val="both"/>
      </w:pPr>
    </w:p>
    <w:p w:rsidR="00CC49BE" w:rsidRDefault="00CC49BE" w:rsidP="00CC49BE">
      <w:pPr>
        <w:pStyle w:val="Listenabsatz"/>
        <w:spacing w:after="0" w:line="240" w:lineRule="auto"/>
        <w:jc w:val="both"/>
      </w:pPr>
    </w:p>
    <w:p w:rsidR="00CC49BE" w:rsidRDefault="00CC49BE" w:rsidP="00CC49BE">
      <w:pPr>
        <w:pStyle w:val="Listenabsatz"/>
        <w:spacing w:after="0" w:line="240" w:lineRule="auto"/>
        <w:jc w:val="both"/>
      </w:pPr>
    </w:p>
    <w:p w:rsidR="00CC49BE" w:rsidRDefault="00CC49BE" w:rsidP="00CC49BE">
      <w:pPr>
        <w:pStyle w:val="Listenabsatz"/>
        <w:spacing w:after="0" w:line="240" w:lineRule="auto"/>
        <w:jc w:val="both"/>
      </w:pPr>
    </w:p>
    <w:p w:rsidR="00B87709" w:rsidRPr="00B87709" w:rsidRDefault="00CC49BE" w:rsidP="00316EC2">
      <w:pPr>
        <w:spacing w:after="0" w:line="240" w:lineRule="auto"/>
        <w:ind w:left="36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Beispiel für z</w:t>
      </w:r>
      <w:r w:rsidR="00B87709" w:rsidRPr="00B87709">
        <w:rPr>
          <w:b/>
          <w:sz w:val="32"/>
          <w:szCs w:val="32"/>
          <w:u w:val="single"/>
        </w:rPr>
        <w:t>eitliche Gliederung</w:t>
      </w:r>
    </w:p>
    <w:p w:rsidR="00B87709" w:rsidRDefault="00B87709" w:rsidP="00316EC2">
      <w:pPr>
        <w:spacing w:after="0" w:line="240" w:lineRule="auto"/>
        <w:ind w:left="360"/>
        <w:jc w:val="both"/>
      </w:pPr>
    </w:p>
    <w:p w:rsidR="00B87709" w:rsidRPr="00B87709" w:rsidRDefault="00B87709" w:rsidP="00316EC2">
      <w:pPr>
        <w:spacing w:after="0" w:line="240" w:lineRule="auto"/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ab </w:t>
      </w:r>
      <w:r w:rsidRPr="00B87709">
        <w:rPr>
          <w:b/>
          <w:u w:val="single"/>
        </w:rPr>
        <w:t>1. Jahr</w:t>
      </w:r>
      <w:r w:rsidR="00CC49BE">
        <w:rPr>
          <w:b/>
          <w:u w:val="single"/>
        </w:rPr>
        <w:t xml:space="preserve"> </w:t>
      </w:r>
    </w:p>
    <w:p w:rsidR="00B87709" w:rsidRDefault="00B87709" w:rsidP="00316EC2">
      <w:pPr>
        <w:spacing w:after="0" w:line="240" w:lineRule="auto"/>
        <w:ind w:left="360"/>
        <w:jc w:val="both"/>
      </w:pPr>
      <w:r>
        <w:lastRenderedPageBreak/>
        <w:t>- Einsatz auf allgemeinpsychiatrischer Station</w:t>
      </w:r>
    </w:p>
    <w:p w:rsidR="00B87709" w:rsidRDefault="00CC49BE" w:rsidP="00316EC2">
      <w:pPr>
        <w:spacing w:after="0" w:line="240" w:lineRule="auto"/>
        <w:ind w:left="360"/>
        <w:jc w:val="both"/>
      </w:pPr>
      <w:r>
        <w:t xml:space="preserve">- Grundlagen </w:t>
      </w:r>
      <w:proofErr w:type="spellStart"/>
      <w:r>
        <w:t>Psychopharmako</w:t>
      </w:r>
      <w:proofErr w:type="spellEnd"/>
      <w:r>
        <w:t>-Therapie</w:t>
      </w:r>
      <w:r w:rsidR="00B87709">
        <w:t xml:space="preserve">, psychiatrische Anamnese- und </w:t>
      </w:r>
      <w:r>
        <w:t>Befunderhebung, Grundlagen der Psychotherapie</w:t>
      </w:r>
    </w:p>
    <w:p w:rsidR="00B87709" w:rsidRDefault="00B87709" w:rsidP="00316EC2">
      <w:pPr>
        <w:spacing w:after="0" w:line="240" w:lineRule="auto"/>
        <w:ind w:left="360"/>
        <w:jc w:val="both"/>
      </w:pPr>
      <w:r>
        <w:t xml:space="preserve">- Teilnahme </w:t>
      </w:r>
      <w:proofErr w:type="spellStart"/>
      <w:r>
        <w:t>Balintgruppe</w:t>
      </w:r>
      <w:proofErr w:type="spellEnd"/>
      <w:r>
        <w:t xml:space="preserve"> und alle anderen hausinternen Weiterbildungen und Supervisionen</w:t>
      </w:r>
    </w:p>
    <w:p w:rsidR="00B87709" w:rsidRDefault="00B87709" w:rsidP="00316EC2">
      <w:pPr>
        <w:spacing w:after="0" w:line="240" w:lineRule="auto"/>
        <w:ind w:left="360"/>
        <w:jc w:val="both"/>
      </w:pPr>
      <w:r>
        <w:t>- Bereitschaftsdienste</w:t>
      </w:r>
    </w:p>
    <w:p w:rsidR="00B87709" w:rsidRDefault="00B87709" w:rsidP="00316EC2">
      <w:pPr>
        <w:spacing w:after="0" w:line="240" w:lineRule="auto"/>
        <w:ind w:left="360"/>
        <w:jc w:val="both"/>
      </w:pPr>
      <w:r>
        <w:t>- allgemeine und spezielle Psychopathologie</w:t>
      </w:r>
    </w:p>
    <w:p w:rsidR="00B87709" w:rsidRDefault="00B87709" w:rsidP="00316EC2">
      <w:pPr>
        <w:spacing w:after="0" w:line="240" w:lineRule="auto"/>
        <w:ind w:left="360"/>
        <w:jc w:val="both"/>
      </w:pPr>
      <w:r>
        <w:t>- Entstehungsbedingungen, Verlaufsformen, Erkennung und Behandlung psychischer Erkrankungen und Störungen</w:t>
      </w:r>
    </w:p>
    <w:p w:rsidR="00B87709" w:rsidRDefault="00B87709" w:rsidP="00316EC2">
      <w:pPr>
        <w:spacing w:after="0" w:line="240" w:lineRule="auto"/>
        <w:ind w:left="360"/>
        <w:jc w:val="both"/>
      </w:pPr>
      <w:r>
        <w:t>- Krankheitsverhütung, Früherkennung, Prävention, Rückfallverhütung unter Einbeziehung von Familienberatung, Krisenintervention, Sucht- und Suizidprophylaxe</w:t>
      </w:r>
    </w:p>
    <w:p w:rsidR="00B87709" w:rsidRDefault="00B87709" w:rsidP="00316EC2">
      <w:pPr>
        <w:spacing w:after="0" w:line="240" w:lineRule="auto"/>
        <w:ind w:left="360"/>
        <w:jc w:val="both"/>
      </w:pPr>
      <w:r>
        <w:t>- Erkennung und Behandlung von Suchterkrankungen einschließlich Intoxikationen und Entgiftungen und Entzug, Motivationsbehandlung sowie Entwöhnungsbehandlung einschließlich der Zusammenarbeit mit dem Suchthilfesystem</w:t>
      </w:r>
    </w:p>
    <w:p w:rsidR="00B87709" w:rsidRDefault="00B87709" w:rsidP="00316EC2">
      <w:pPr>
        <w:spacing w:after="0" w:line="240" w:lineRule="auto"/>
        <w:ind w:left="360"/>
        <w:jc w:val="both"/>
      </w:pPr>
      <w:bookmarkStart w:id="0" w:name="_GoBack"/>
      <w:bookmarkEnd w:id="0"/>
      <w:r>
        <w:t>- Erkennung und Behandlung psychischer Erkrankungen bei lern- und geistig-behinderten Menschen</w:t>
      </w:r>
    </w:p>
    <w:p w:rsidR="00B87709" w:rsidRDefault="00B87709" w:rsidP="00316EC2">
      <w:pPr>
        <w:spacing w:after="0" w:line="240" w:lineRule="auto"/>
        <w:ind w:left="360"/>
        <w:jc w:val="both"/>
      </w:pPr>
      <w:r>
        <w:t>-Grundlagen der Sozialpsychiatrie</w:t>
      </w:r>
    </w:p>
    <w:p w:rsidR="00B87709" w:rsidRDefault="00B87709" w:rsidP="00316EC2">
      <w:pPr>
        <w:spacing w:after="0" w:line="240" w:lineRule="auto"/>
        <w:ind w:left="360"/>
        <w:jc w:val="both"/>
      </w:pPr>
      <w:r>
        <w:lastRenderedPageBreak/>
        <w:t>- Grundlagen der psychosozialen Therapien sowie Indikation zu ergotherapeutischen, sport- und bewegungstherapeutischen, musik- und kunsttherapeutischen Maßnahmen</w:t>
      </w:r>
    </w:p>
    <w:p w:rsidR="00B87709" w:rsidRDefault="00B87709" w:rsidP="00316EC2">
      <w:pPr>
        <w:spacing w:after="0" w:line="240" w:lineRule="auto"/>
        <w:ind w:left="360"/>
        <w:jc w:val="both"/>
      </w:pPr>
      <w:r>
        <w:t xml:space="preserve">- Behandlung von chronisch psychisch kranken Menschen, insbesondere in </w:t>
      </w:r>
      <w:proofErr w:type="spellStart"/>
      <w:r>
        <w:t>Zusammenarbiet</w:t>
      </w:r>
      <w:proofErr w:type="spellEnd"/>
      <w:r>
        <w:t xml:space="preserve"> mit komplementären Einrichtungen und der Gemeindepsychiatrie</w:t>
      </w:r>
    </w:p>
    <w:p w:rsidR="00B87709" w:rsidRDefault="00B87709" w:rsidP="00316EC2">
      <w:pPr>
        <w:spacing w:after="0" w:line="240" w:lineRule="auto"/>
        <w:ind w:left="360"/>
        <w:jc w:val="both"/>
      </w:pPr>
      <w:r>
        <w:t>- Erkennung und Behandlung gerontopsychiatrischer Erkrankungen unter Berücksichtigung interdisziplinärer Aspekte</w:t>
      </w:r>
    </w:p>
    <w:p w:rsidR="00B87709" w:rsidRDefault="00B87709" w:rsidP="00316EC2">
      <w:pPr>
        <w:spacing w:after="0" w:line="240" w:lineRule="auto"/>
        <w:ind w:left="360"/>
        <w:jc w:val="both"/>
      </w:pPr>
      <w:r>
        <w:t>- neurobiologische Grundlagen psychischer Störungen, den Grundlagen der neuro-psychiatrischen Differentialdiagnose und klinisch-neurologischer Diagnostik einschließlich Elektrophysiologie</w:t>
      </w:r>
    </w:p>
    <w:p w:rsidR="00CC49BE" w:rsidRDefault="00CC49BE" w:rsidP="00316EC2">
      <w:pPr>
        <w:spacing w:after="0" w:line="240" w:lineRule="auto"/>
        <w:ind w:left="360"/>
        <w:jc w:val="both"/>
      </w:pPr>
      <w:r>
        <w:t>- Erkennung und Behandlung psychischer Erkrankungen aufgrund Störungen der Schlaf-Wach-Regulation, der Schmerzwahrnehmung und der Sexualentwicklung und -funktionen einschließlich Störungen der sexuellen Identität</w:t>
      </w:r>
    </w:p>
    <w:p w:rsidR="00CC49BE" w:rsidRDefault="00CC49BE" w:rsidP="00316EC2">
      <w:pPr>
        <w:spacing w:after="0" w:line="240" w:lineRule="auto"/>
        <w:ind w:left="360"/>
        <w:jc w:val="both"/>
      </w:pPr>
      <w:r>
        <w:t xml:space="preserve">- Gebietsbezogene Arzneimitteltherapie einschließlich </w:t>
      </w:r>
      <w:proofErr w:type="spellStart"/>
      <w:r>
        <w:t>Drugmonitoring</w:t>
      </w:r>
      <w:proofErr w:type="spellEnd"/>
      <w:r>
        <w:t xml:space="preserve">, Erkennung und Verhütung unerwünschter Therapieeffekte sowie der Probleme der Mehrfachverordnungen und der Risiken des </w:t>
      </w:r>
      <w:proofErr w:type="spellStart"/>
      <w:r>
        <w:t>Arzneimittelmißbrauchs</w:t>
      </w:r>
      <w:proofErr w:type="spellEnd"/>
    </w:p>
    <w:p w:rsidR="00CC49BE" w:rsidRDefault="00CC49BE" w:rsidP="00316EC2">
      <w:pPr>
        <w:spacing w:after="0" w:line="240" w:lineRule="auto"/>
        <w:ind w:left="360"/>
        <w:jc w:val="both"/>
      </w:pPr>
      <w:r>
        <w:t>- Krisenintervention, supportive Verfahren und Beratung</w:t>
      </w:r>
    </w:p>
    <w:p w:rsidR="00CC49BE" w:rsidRDefault="00CC49BE" w:rsidP="00316EC2">
      <w:pPr>
        <w:spacing w:after="0" w:line="240" w:lineRule="auto"/>
        <w:ind w:left="360"/>
        <w:jc w:val="both"/>
      </w:pPr>
      <w:r>
        <w:t>- Anwendung von Rechtsvorschriften bei der Unterbringung, Betreuung und Behandlung psychisch Kranker</w:t>
      </w:r>
    </w:p>
    <w:p w:rsidR="00B87709" w:rsidRDefault="00B87709" w:rsidP="00316EC2">
      <w:pPr>
        <w:spacing w:after="0" w:line="240" w:lineRule="auto"/>
        <w:ind w:left="360"/>
        <w:jc w:val="both"/>
      </w:pPr>
    </w:p>
    <w:p w:rsidR="00CC49BE" w:rsidRDefault="00CC49BE" w:rsidP="00316EC2">
      <w:pPr>
        <w:spacing w:after="0" w:line="240" w:lineRule="auto"/>
        <w:ind w:left="360"/>
        <w:jc w:val="both"/>
        <w:rPr>
          <w:b/>
          <w:u w:val="single"/>
        </w:rPr>
      </w:pPr>
    </w:p>
    <w:p w:rsidR="00B87709" w:rsidRPr="00B87709" w:rsidRDefault="00B87709" w:rsidP="00316EC2">
      <w:pPr>
        <w:spacing w:after="0" w:line="240" w:lineRule="auto"/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ab </w:t>
      </w:r>
      <w:r w:rsidRPr="00B87709">
        <w:rPr>
          <w:b/>
          <w:u w:val="single"/>
        </w:rPr>
        <w:t>2. Jahr</w:t>
      </w:r>
      <w:r w:rsidR="00CC49BE">
        <w:rPr>
          <w:b/>
          <w:u w:val="single"/>
        </w:rPr>
        <w:t xml:space="preserve"> zusätzlich</w:t>
      </w:r>
    </w:p>
    <w:p w:rsidR="00B87709" w:rsidRDefault="00CC49BE" w:rsidP="00316EC2">
      <w:pPr>
        <w:spacing w:after="0" w:line="240" w:lineRule="auto"/>
        <w:ind w:left="360"/>
        <w:jc w:val="both"/>
      </w:pPr>
      <w:r>
        <w:t xml:space="preserve">- Vertiefung </w:t>
      </w:r>
      <w:proofErr w:type="spellStart"/>
      <w:r>
        <w:t>Psychopharmako</w:t>
      </w:r>
      <w:proofErr w:type="spellEnd"/>
      <w:r>
        <w:t>-Therapie</w:t>
      </w:r>
      <w:r w:rsidR="00B87709">
        <w:t>, Anamnese- und Befunderhebung</w:t>
      </w:r>
    </w:p>
    <w:p w:rsidR="00B87709" w:rsidRDefault="00B87709" w:rsidP="00316EC2">
      <w:pPr>
        <w:spacing w:after="0" w:line="240" w:lineRule="auto"/>
        <w:ind w:left="360"/>
        <w:jc w:val="both"/>
      </w:pPr>
      <w:r>
        <w:t>- Psychotherapie unter engmaschiger Supervision</w:t>
      </w:r>
    </w:p>
    <w:p w:rsidR="00B87709" w:rsidRDefault="00B87709" w:rsidP="00316EC2">
      <w:pPr>
        <w:spacing w:after="0" w:line="240" w:lineRule="auto"/>
        <w:ind w:left="360"/>
        <w:jc w:val="both"/>
      </w:pPr>
      <w:r>
        <w:t>-psychodiagnostische Testverfahren und neuropsychologische Diagnostik</w:t>
      </w:r>
    </w:p>
    <w:p w:rsidR="00B87709" w:rsidRDefault="00B87709" w:rsidP="00316EC2">
      <w:pPr>
        <w:spacing w:after="0" w:line="240" w:lineRule="auto"/>
        <w:ind w:left="360"/>
        <w:jc w:val="both"/>
      </w:pPr>
      <w:r>
        <w:lastRenderedPageBreak/>
        <w:t>- Erkennung und Behandlung von Verhaltensauffälligkeiten im Kindes- und Jugendalter</w:t>
      </w:r>
    </w:p>
    <w:p w:rsidR="00B87709" w:rsidRDefault="00B87709" w:rsidP="00316EC2">
      <w:pPr>
        <w:spacing w:after="0" w:line="240" w:lineRule="auto"/>
        <w:ind w:left="360"/>
        <w:jc w:val="both"/>
      </w:pPr>
      <w:r>
        <w:t>- facharztkompetenzbezogene Zusatzweiterbildung „Suchtmedizin“ als integraler Bestandteil der Weiterbildung einschließlich der Substitutionstherapie bei Opiatabhängigkeit</w:t>
      </w:r>
    </w:p>
    <w:p w:rsidR="00B87709" w:rsidRDefault="00B87709" w:rsidP="00316EC2">
      <w:pPr>
        <w:spacing w:after="0" w:line="240" w:lineRule="auto"/>
        <w:ind w:left="360"/>
        <w:jc w:val="both"/>
      </w:pPr>
      <w:r>
        <w:t>- Grundlagen der forensischen Psychiatrie</w:t>
      </w:r>
    </w:p>
    <w:p w:rsidR="00B87709" w:rsidRDefault="00B87709" w:rsidP="00316EC2">
      <w:pPr>
        <w:spacing w:after="0" w:line="240" w:lineRule="auto"/>
        <w:ind w:left="360"/>
        <w:jc w:val="both"/>
      </w:pPr>
    </w:p>
    <w:p w:rsidR="00CC49BE" w:rsidRDefault="00CC49BE" w:rsidP="00316EC2">
      <w:pPr>
        <w:spacing w:after="0" w:line="240" w:lineRule="auto"/>
        <w:ind w:left="360"/>
        <w:jc w:val="both"/>
      </w:pPr>
    </w:p>
    <w:p w:rsidR="00B87709" w:rsidRPr="00B87709" w:rsidRDefault="00B87709" w:rsidP="00316EC2">
      <w:pPr>
        <w:spacing w:after="0" w:line="240" w:lineRule="auto"/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ab </w:t>
      </w:r>
      <w:r w:rsidRPr="00B87709">
        <w:rPr>
          <w:b/>
          <w:u w:val="single"/>
        </w:rPr>
        <w:t>3. Jahr</w:t>
      </w:r>
      <w:r w:rsidR="00CC49BE">
        <w:rPr>
          <w:b/>
          <w:u w:val="single"/>
        </w:rPr>
        <w:t xml:space="preserve"> zusätzlich</w:t>
      </w:r>
      <w:r w:rsidRPr="00B87709">
        <w:rPr>
          <w:b/>
          <w:u w:val="single"/>
        </w:rPr>
        <w:t xml:space="preserve"> </w:t>
      </w:r>
    </w:p>
    <w:p w:rsidR="00B87709" w:rsidRDefault="00CC49BE" w:rsidP="00316EC2">
      <w:pPr>
        <w:spacing w:after="0" w:line="240" w:lineRule="auto"/>
        <w:ind w:left="360"/>
        <w:jc w:val="both"/>
      </w:pPr>
      <w:r>
        <w:t xml:space="preserve">- Rotation </w:t>
      </w:r>
      <w:r w:rsidR="00B87709">
        <w:t xml:space="preserve">auf </w:t>
      </w:r>
      <w:r>
        <w:t>Privat- /</w:t>
      </w:r>
      <w:r w:rsidR="00B87709">
        <w:t>Psychotherapiestation</w:t>
      </w:r>
    </w:p>
    <w:p w:rsidR="00B87709" w:rsidRDefault="00B87709" w:rsidP="00316EC2">
      <w:pPr>
        <w:spacing w:after="0" w:line="240" w:lineRule="auto"/>
        <w:ind w:left="360"/>
        <w:jc w:val="both"/>
      </w:pPr>
      <w:r>
        <w:t>- Selbsterfahrung</w:t>
      </w:r>
    </w:p>
    <w:p w:rsidR="00B87709" w:rsidRDefault="00B87709" w:rsidP="00316EC2">
      <w:pPr>
        <w:spacing w:after="0" w:line="240" w:lineRule="auto"/>
        <w:ind w:left="360"/>
        <w:jc w:val="both"/>
      </w:pPr>
      <w:r>
        <w:t xml:space="preserve">- </w:t>
      </w:r>
      <w:proofErr w:type="spellStart"/>
      <w:r>
        <w:t>Konsiliar</w:t>
      </w:r>
      <w:proofErr w:type="spellEnd"/>
      <w:r>
        <w:t xml:space="preserve">- und </w:t>
      </w:r>
      <w:proofErr w:type="spellStart"/>
      <w:r>
        <w:t>Liaisonspsychiatrie</w:t>
      </w:r>
      <w:proofErr w:type="spellEnd"/>
      <w:r>
        <w:t xml:space="preserve"> und -psychotherapie unter fachärztlicher Supervision</w:t>
      </w:r>
    </w:p>
    <w:p w:rsidR="00CC49BE" w:rsidRDefault="00CC49BE" w:rsidP="00316EC2">
      <w:pPr>
        <w:spacing w:after="0" w:line="240" w:lineRule="auto"/>
        <w:ind w:left="360"/>
        <w:jc w:val="both"/>
      </w:pPr>
      <w:r>
        <w:t>- Rotation Tagesklinik</w:t>
      </w:r>
    </w:p>
    <w:p w:rsidR="00B87709" w:rsidRDefault="00B87709" w:rsidP="00316EC2">
      <w:pPr>
        <w:spacing w:after="0" w:line="240" w:lineRule="auto"/>
        <w:ind w:left="360"/>
        <w:jc w:val="both"/>
      </w:pPr>
    </w:p>
    <w:p w:rsidR="00CC49BE" w:rsidRDefault="00CC49BE" w:rsidP="00316EC2">
      <w:pPr>
        <w:spacing w:after="0" w:line="240" w:lineRule="auto"/>
        <w:ind w:left="360"/>
        <w:jc w:val="both"/>
      </w:pPr>
    </w:p>
    <w:p w:rsidR="00B87709" w:rsidRPr="00CC49BE" w:rsidRDefault="00B87709" w:rsidP="00316EC2">
      <w:pPr>
        <w:spacing w:after="0" w:line="240" w:lineRule="auto"/>
        <w:ind w:left="360"/>
        <w:jc w:val="both"/>
        <w:rPr>
          <w:b/>
          <w:u w:val="single"/>
        </w:rPr>
      </w:pPr>
      <w:r w:rsidRPr="00CC49BE">
        <w:rPr>
          <w:b/>
          <w:u w:val="single"/>
        </w:rPr>
        <w:t>ab 4. Jahr</w:t>
      </w:r>
      <w:r w:rsidR="00CC49BE">
        <w:rPr>
          <w:b/>
          <w:u w:val="single"/>
        </w:rPr>
        <w:t xml:space="preserve"> zusätzlich</w:t>
      </w:r>
    </w:p>
    <w:p w:rsidR="00B87709" w:rsidRDefault="00CC49BE" w:rsidP="00316EC2">
      <w:pPr>
        <w:spacing w:after="0" w:line="240" w:lineRule="auto"/>
        <w:ind w:left="360"/>
        <w:jc w:val="both"/>
      </w:pPr>
      <w:r>
        <w:t xml:space="preserve">- </w:t>
      </w:r>
      <w:r w:rsidR="00B87709">
        <w:t>Rotation Psychiatrisch</w:t>
      </w:r>
      <w:r>
        <w:t>e Institutsambulanz</w:t>
      </w:r>
    </w:p>
    <w:p w:rsidR="00316EC2" w:rsidRDefault="00316EC2"/>
    <w:sectPr w:rsidR="00316EC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9BE" w:rsidRDefault="00CC49BE" w:rsidP="00CC49BE">
      <w:pPr>
        <w:spacing w:after="0" w:line="240" w:lineRule="auto"/>
      </w:pPr>
      <w:r>
        <w:separator/>
      </w:r>
    </w:p>
  </w:endnote>
  <w:endnote w:type="continuationSeparator" w:id="0">
    <w:p w:rsidR="00CC49BE" w:rsidRDefault="00CC49BE" w:rsidP="00CC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022971"/>
      <w:docPartObj>
        <w:docPartGallery w:val="Page Numbers (Bottom of Page)"/>
        <w:docPartUnique/>
      </w:docPartObj>
    </w:sdtPr>
    <w:sdtEndPr/>
    <w:sdtContent>
      <w:p w:rsidR="00CC49BE" w:rsidRDefault="00CC49B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E9B">
          <w:rPr>
            <w:noProof/>
          </w:rPr>
          <w:t>1</w:t>
        </w:r>
        <w:r>
          <w:fldChar w:fldCharType="end"/>
        </w:r>
      </w:p>
    </w:sdtContent>
  </w:sdt>
  <w:p w:rsidR="00CC49BE" w:rsidRDefault="00CC49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9BE" w:rsidRDefault="00CC49BE" w:rsidP="00CC49BE">
      <w:pPr>
        <w:spacing w:after="0" w:line="240" w:lineRule="auto"/>
      </w:pPr>
      <w:r>
        <w:separator/>
      </w:r>
    </w:p>
  </w:footnote>
  <w:footnote w:type="continuationSeparator" w:id="0">
    <w:p w:rsidR="00CC49BE" w:rsidRDefault="00CC49BE" w:rsidP="00CC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50350"/>
    <w:multiLevelType w:val="hybridMultilevel"/>
    <w:tmpl w:val="10247616"/>
    <w:lvl w:ilvl="0" w:tplc="33BE49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C2"/>
    <w:rsid w:val="00107E9B"/>
    <w:rsid w:val="00316EC2"/>
    <w:rsid w:val="004148DE"/>
    <w:rsid w:val="006222E1"/>
    <w:rsid w:val="009605E0"/>
    <w:rsid w:val="00A73ADB"/>
    <w:rsid w:val="00B87709"/>
    <w:rsid w:val="00C06999"/>
    <w:rsid w:val="00CC49BE"/>
    <w:rsid w:val="00E7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02DF5-A58C-44A8-A619-024B0ED1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6EC2"/>
    <w:pPr>
      <w:ind w:left="720"/>
      <w:contextualSpacing/>
    </w:pPr>
  </w:style>
  <w:style w:type="table" w:styleId="Tabellenraster">
    <w:name w:val="Table Grid"/>
    <w:basedOn w:val="NormaleTabelle"/>
    <w:uiPriority w:val="39"/>
    <w:rsid w:val="0031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70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C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49BE"/>
  </w:style>
  <w:style w:type="paragraph" w:styleId="Fuzeile">
    <w:name w:val="footer"/>
    <w:basedOn w:val="Standard"/>
    <w:link w:val="FuzeileZchn"/>
    <w:uiPriority w:val="99"/>
    <w:unhideWhenUsed/>
    <w:rsid w:val="00CC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Gerstgraser, Daniela</dc:creator>
  <cp:keywords/>
  <dc:description/>
  <cp:lastModifiedBy>Krasnianski, Anna</cp:lastModifiedBy>
  <cp:revision>3</cp:revision>
  <cp:lastPrinted>2023-05-24T14:04:00Z</cp:lastPrinted>
  <dcterms:created xsi:type="dcterms:W3CDTF">2023-07-11T11:02:00Z</dcterms:created>
  <dcterms:modified xsi:type="dcterms:W3CDTF">2023-07-11T11:03:00Z</dcterms:modified>
</cp:coreProperties>
</file>